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74BE" w14:textId="46FE48B0" w:rsidR="00C87BF7" w:rsidRDefault="00AB0699" w:rsidP="001677AE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Annual</w:t>
      </w:r>
      <w:r w:rsidR="00C87BF7" w:rsidRPr="00BD0FFA">
        <w:rPr>
          <w:rFonts w:asciiTheme="minorHAnsi" w:hAnsiTheme="minorHAnsi" w:cstheme="minorHAnsi"/>
          <w:b/>
          <w:sz w:val="28"/>
          <w:szCs w:val="28"/>
        </w:rPr>
        <w:t xml:space="preserve"> Progress Report</w:t>
      </w:r>
    </w:p>
    <w:p w14:paraId="3C14536C" w14:textId="54767734" w:rsidR="00990612" w:rsidRPr="00990612" w:rsidRDefault="00990612" w:rsidP="00990612">
      <w:pPr>
        <w:contextualSpacing/>
        <w:jc w:val="center"/>
        <w:rPr>
          <w:rFonts w:asciiTheme="minorHAnsi" w:hAnsiTheme="minorHAnsi" w:cstheme="minorHAnsi"/>
          <w:b/>
        </w:rPr>
      </w:pPr>
    </w:p>
    <w:p w14:paraId="72D12B20" w14:textId="215B1CE4" w:rsidR="00045526" w:rsidRPr="00FE6792" w:rsidRDefault="00107452" w:rsidP="00990612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Subr</w:t>
      </w:r>
      <w:r w:rsidR="009A6880" w:rsidRPr="00FE6792">
        <w:rPr>
          <w:rFonts w:asciiTheme="minorHAnsi" w:hAnsiTheme="minorHAnsi" w:cstheme="minorHAnsi"/>
          <w:b/>
          <w:sz w:val="22"/>
          <w:szCs w:val="22"/>
        </w:rPr>
        <w:t>ecipient</w:t>
      </w:r>
      <w:r w:rsidR="00C87BF7" w:rsidRPr="00FE6792">
        <w:rPr>
          <w:rFonts w:asciiTheme="minorHAnsi" w:hAnsiTheme="minorHAnsi" w:cstheme="minorHAnsi"/>
          <w:b/>
          <w:sz w:val="22"/>
          <w:szCs w:val="22"/>
        </w:rPr>
        <w:t>:</w:t>
      </w:r>
      <w:r w:rsidR="00F07033" w:rsidRPr="00FE67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70631C" w14:textId="6FAA0E45" w:rsidR="00045526" w:rsidRPr="00FE6792" w:rsidRDefault="00F67D24" w:rsidP="00990612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Grant Name:                                                                                                                                                                                    </w:t>
      </w:r>
      <w:r w:rsidR="00274328" w:rsidRPr="00FE6792">
        <w:rPr>
          <w:rFonts w:asciiTheme="minorHAnsi" w:hAnsiTheme="minorHAnsi" w:cstheme="minorHAnsi"/>
          <w:b/>
          <w:sz w:val="22"/>
          <w:szCs w:val="22"/>
        </w:rPr>
        <w:t xml:space="preserve">MOA </w:t>
      </w:r>
      <w:r w:rsidR="00107452">
        <w:rPr>
          <w:rFonts w:asciiTheme="minorHAnsi" w:hAnsiTheme="minorHAnsi" w:cstheme="minorHAnsi"/>
          <w:b/>
          <w:sz w:val="22"/>
          <w:szCs w:val="22"/>
        </w:rPr>
        <w:t>#</w:t>
      </w:r>
      <w:r w:rsidR="00B2626C" w:rsidRPr="00FE6792">
        <w:rPr>
          <w:rFonts w:asciiTheme="minorHAnsi" w:hAnsiTheme="minorHAnsi" w:cstheme="minorHAnsi"/>
          <w:b/>
          <w:sz w:val="22"/>
          <w:szCs w:val="22"/>
        </w:rPr>
        <w:t>:</w:t>
      </w:r>
      <w:r w:rsidR="00B2626C" w:rsidRPr="00FE67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70602" w14:textId="3F7016AB" w:rsidR="002110E7" w:rsidRDefault="00107452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Grant a</w:t>
      </w:r>
      <w:r w:rsidR="00990612" w:rsidRPr="00FE6792">
        <w:rPr>
          <w:rFonts w:asciiTheme="minorHAnsi" w:hAnsiTheme="minorHAnsi" w:cstheme="minorHAnsi"/>
          <w:b/>
          <w:sz w:val="22"/>
          <w:szCs w:val="22"/>
        </w:rPr>
        <w:t xml:space="preserve">ward </w:t>
      </w:r>
      <w:r w:rsidRPr="00391355">
        <w:rPr>
          <w:rFonts w:asciiTheme="minorHAnsi" w:hAnsiTheme="minorHAnsi" w:cstheme="minorHAnsi"/>
          <w:b/>
          <w:sz w:val="22"/>
          <w:szCs w:val="22"/>
        </w:rPr>
        <w:t>a</w:t>
      </w:r>
      <w:r w:rsidR="00990612" w:rsidRPr="00391355">
        <w:rPr>
          <w:rFonts w:asciiTheme="minorHAnsi" w:hAnsiTheme="minorHAnsi" w:cstheme="minorHAnsi"/>
          <w:b/>
          <w:sz w:val="22"/>
          <w:szCs w:val="22"/>
        </w:rPr>
        <w:t>mount:</w:t>
      </w:r>
      <w:r w:rsidR="00990612" w:rsidRPr="00391355">
        <w:rPr>
          <w:rFonts w:asciiTheme="minorHAnsi" w:hAnsiTheme="minorHAnsi" w:cstheme="minorHAnsi"/>
          <w:sz w:val="22"/>
          <w:szCs w:val="22"/>
        </w:rPr>
        <w:t xml:space="preserve"> </w:t>
      </w:r>
      <w:r w:rsidRPr="003913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CE5697" w14:textId="77777777" w:rsidR="001677AE" w:rsidRPr="00FA5E10" w:rsidRDefault="001677AE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12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"/>
        <w:gridCol w:w="360"/>
        <w:gridCol w:w="3865"/>
        <w:gridCol w:w="1260"/>
        <w:gridCol w:w="6395"/>
      </w:tblGrid>
      <w:tr w:rsidR="00F75573" w:rsidRPr="00FA5E10" w14:paraId="1DE02AC6" w14:textId="77777777" w:rsidTr="009D366A">
        <w:trPr>
          <w:jc w:val="center"/>
        </w:trPr>
        <w:tc>
          <w:tcPr>
            <w:tcW w:w="1296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5DCACDC" w14:textId="0E0685C4" w:rsidR="00F75573" w:rsidRPr="00F75573" w:rsidRDefault="00AB0699" w:rsidP="00F75573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C</w:t>
            </w:r>
            <w:r w:rsidR="00F75573" w:rsidRPr="00F75573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omplete the funds-</w:t>
            </w:r>
            <w:r w:rsidR="001677AE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expended blanks</w:t>
            </w:r>
            <w:r w:rsidR="00F75573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,</w:t>
            </w:r>
            <w:r w:rsidR="001677AE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 xml:space="preserve"> </w:t>
            </w:r>
            <w:r w:rsidR="00F75573" w:rsidRPr="00F75573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activities status</w:t>
            </w:r>
            <w:r w:rsidR="00F75573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, and submission information</w:t>
            </w:r>
            <w:r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 xml:space="preserve"> for annual period indicated below</w:t>
            </w:r>
            <w:r w:rsidR="00E65D7F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.</w:t>
            </w:r>
          </w:p>
        </w:tc>
      </w:tr>
      <w:tr w:rsidR="00FA5E10" w:rsidRPr="00FA5E10" w14:paraId="195D8829" w14:textId="77777777" w:rsidTr="00F75573">
        <w:trPr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D59FE8" w14:textId="6A0EAC25" w:rsidR="00FA5E10" w:rsidRPr="00FA5E10" w:rsidRDefault="00AB0699" w:rsidP="00FA5E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</w:t>
            </w:r>
          </w:p>
        </w:tc>
        <w:tc>
          <w:tcPr>
            <w:tcW w:w="118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4670B" w14:textId="22EAA4CB" w:rsidR="00FA5E10" w:rsidRPr="00FA5E10" w:rsidRDefault="00000000" w:rsidP="00BD0FFA">
            <w:pPr>
              <w:rPr>
                <w:rFonts w:asciiTheme="minorHAnsi" w:hAnsiTheme="minorHAns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bCs/>
                  <w:sz w:val="22"/>
                  <w:szCs w:val="22"/>
                </w:rPr>
                <w:id w:val="-11056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76C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67D24">
              <w:rPr>
                <w:rFonts w:asciiTheme="minorHAnsi" w:hAnsiTheme="minorHAnsi" w:cs="Calibri"/>
                <w:bCs/>
                <w:sz w:val="22"/>
                <w:szCs w:val="22"/>
              </w:rPr>
              <w:t>07/01/25 – 06/30/26 (due 07/31/26)</w:t>
            </w:r>
          </w:p>
          <w:p w14:paraId="5FD1C9B7" w14:textId="11633EB7" w:rsidR="00FA5E10" w:rsidRPr="00FA5E10" w:rsidRDefault="00000000" w:rsidP="00BD0FFA">
            <w:pPr>
              <w:rPr>
                <w:rFonts w:asciiTheme="minorHAnsi" w:hAnsiTheme="minorHAns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bCs/>
                  <w:sz w:val="22"/>
                  <w:szCs w:val="22"/>
                </w:rPr>
                <w:id w:val="153692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35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67D24">
              <w:rPr>
                <w:rFonts w:asciiTheme="minorHAnsi" w:hAnsiTheme="minorHAnsi" w:cs="Calibri"/>
                <w:bCs/>
                <w:sz w:val="22"/>
                <w:szCs w:val="22"/>
              </w:rPr>
              <w:t>07/01/26 – 06/30/27 (due 07/31/27)</w:t>
            </w:r>
          </w:p>
          <w:p w14:paraId="0A1D193A" w14:textId="4BF35063" w:rsidR="00FA5E10" w:rsidRPr="0090676C" w:rsidRDefault="00000000" w:rsidP="0090676C">
            <w:pPr>
              <w:rPr>
                <w:rFonts w:asciiTheme="minorHAnsi" w:hAnsiTheme="minorHAns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bCs/>
                  <w:sz w:val="22"/>
                  <w:szCs w:val="22"/>
                </w:rPr>
                <w:id w:val="27884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35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91355" w:rsidRPr="00FA5E10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="00391355">
              <w:rPr>
                <w:rFonts w:asciiTheme="minorHAnsi" w:hAnsiTheme="minorHAnsi" w:cs="Calibri"/>
                <w:bCs/>
                <w:sz w:val="22"/>
                <w:szCs w:val="22"/>
              </w:rPr>
              <w:t>0</w:t>
            </w:r>
            <w:r w:rsidR="00AB0699">
              <w:rPr>
                <w:rFonts w:asciiTheme="minorHAnsi" w:hAnsiTheme="minorHAnsi" w:cs="Calibri"/>
                <w:bCs/>
                <w:sz w:val="22"/>
                <w:szCs w:val="22"/>
              </w:rPr>
              <w:t>7/</w:t>
            </w:r>
            <w:r w:rsidR="00391355">
              <w:rPr>
                <w:rFonts w:asciiTheme="minorHAnsi" w:hAnsiTheme="minorHAnsi" w:cs="Calibri"/>
                <w:bCs/>
                <w:sz w:val="22"/>
                <w:szCs w:val="22"/>
              </w:rPr>
              <w:t>0</w:t>
            </w:r>
            <w:r w:rsidR="00AB0699">
              <w:rPr>
                <w:rFonts w:asciiTheme="minorHAnsi" w:hAnsiTheme="minorHAnsi" w:cs="Calibri"/>
                <w:bCs/>
                <w:sz w:val="22"/>
                <w:szCs w:val="22"/>
              </w:rPr>
              <w:t>1/2</w:t>
            </w:r>
            <w:r w:rsidR="00F67D24">
              <w:rPr>
                <w:rFonts w:asciiTheme="minorHAnsi" w:hAnsiTheme="minorHAnsi" w:cs="Calibri"/>
                <w:bCs/>
                <w:sz w:val="22"/>
                <w:szCs w:val="22"/>
              </w:rPr>
              <w:t>7</w:t>
            </w:r>
            <w:r w:rsidR="0090676C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– </w:t>
            </w:r>
            <w:r w:rsidR="00F67D24">
              <w:rPr>
                <w:rFonts w:asciiTheme="minorHAnsi" w:hAnsiTheme="minorHAnsi" w:cs="Calibri"/>
                <w:bCs/>
                <w:sz w:val="22"/>
                <w:szCs w:val="22"/>
              </w:rPr>
              <w:t>06/30/28 (due 07/31/28)</w:t>
            </w:r>
          </w:p>
        </w:tc>
      </w:tr>
      <w:tr w:rsidR="0090676C" w:rsidRPr="00FA5E10" w14:paraId="1D7B12E0" w14:textId="77777777" w:rsidTr="00E65D7F">
        <w:trPr>
          <w:trHeight w:val="350"/>
          <w:jc w:val="center"/>
        </w:trPr>
        <w:tc>
          <w:tcPr>
            <w:tcW w:w="530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3D4850" w14:textId="30D94408" w:rsidR="0090676C" w:rsidRPr="0090676C" w:rsidRDefault="00F67D24" w:rsidP="007F7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90676C" w:rsidRPr="0090676C">
              <w:rPr>
                <w:rFonts w:asciiTheme="minorHAnsi" w:hAnsiTheme="minorHAnsi" w:cstheme="minorHAnsi"/>
                <w:sz w:val="22"/>
                <w:szCs w:val="22"/>
              </w:rPr>
              <w:t xml:space="preserve">unds expended </w:t>
            </w:r>
            <w:r w:rsidR="002473CB">
              <w:rPr>
                <w:rFonts w:asciiTheme="minorHAnsi" w:hAnsiTheme="minorHAnsi" w:cstheme="minorHAnsi"/>
                <w:sz w:val="22"/>
                <w:szCs w:val="22"/>
              </w:rPr>
              <w:t>prior annual periods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332418894"/>
            <w:placeholder>
              <w:docPart w:val="240B9B8EFC1542EF82AF432B3C237ACB"/>
            </w:placeholder>
            <w:showingPlcHdr/>
            <w:text/>
          </w:sdtPr>
          <w:sdtContent>
            <w:tc>
              <w:tcPr>
                <w:tcW w:w="765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E0C007A" w14:textId="77777777" w:rsidR="0090676C" w:rsidRPr="00FA5E10" w:rsidRDefault="0090676C" w:rsidP="009067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7557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0676C" w:rsidRPr="00FA5E10" w14:paraId="0F40050A" w14:textId="77777777" w:rsidTr="00E65D7F">
        <w:trPr>
          <w:trHeight w:val="350"/>
          <w:jc w:val="center"/>
        </w:trPr>
        <w:tc>
          <w:tcPr>
            <w:tcW w:w="530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8FEAF4" w14:textId="6B55C760" w:rsidR="0090676C" w:rsidRPr="0090676C" w:rsidRDefault="00F67D24" w:rsidP="007F7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90676C" w:rsidRPr="0090676C">
              <w:rPr>
                <w:rFonts w:asciiTheme="minorHAnsi" w:hAnsiTheme="minorHAnsi" w:cstheme="minorHAnsi"/>
                <w:sz w:val="22"/>
                <w:szCs w:val="22"/>
              </w:rPr>
              <w:t>unds expended this</w:t>
            </w:r>
            <w:r w:rsidR="002473CB">
              <w:rPr>
                <w:rFonts w:asciiTheme="minorHAnsi" w:hAnsiTheme="minorHAnsi" w:cstheme="minorHAnsi"/>
                <w:sz w:val="22"/>
                <w:szCs w:val="22"/>
              </w:rPr>
              <w:t xml:space="preserve"> annual period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84999075"/>
            <w:placeholder>
              <w:docPart w:val="9B4452AD68534E559DD8B03F383923FA"/>
            </w:placeholder>
            <w:showingPlcHdr/>
            <w:text/>
          </w:sdtPr>
          <w:sdtContent>
            <w:tc>
              <w:tcPr>
                <w:tcW w:w="765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D35425F" w14:textId="77777777" w:rsidR="0090676C" w:rsidRPr="00F75573" w:rsidRDefault="0090676C" w:rsidP="009067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7557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90612" w:rsidRPr="00FA5E10" w14:paraId="04D1600D" w14:textId="77777777" w:rsidTr="00990612">
        <w:trPr>
          <w:trHeight w:val="89"/>
          <w:jc w:val="center"/>
        </w:trPr>
        <w:tc>
          <w:tcPr>
            <w:tcW w:w="1296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0E11E6" w14:textId="77777777" w:rsidR="00990612" w:rsidRPr="00FA5E10" w:rsidRDefault="00990612" w:rsidP="00F053CB">
            <w:pPr>
              <w:spacing w:line="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A0359" w:rsidRPr="00FA5E10" w14:paraId="53E269B6" w14:textId="77777777" w:rsidTr="001677AE">
        <w:trPr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5E8EBD" w14:textId="77777777" w:rsidR="00FA0359" w:rsidRPr="00FA5E10" w:rsidRDefault="00FA0359" w:rsidP="007F75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b/>
                <w:sz w:val="22"/>
                <w:szCs w:val="22"/>
              </w:rPr>
              <w:t>Activities</w:t>
            </w:r>
          </w:p>
        </w:tc>
        <w:tc>
          <w:tcPr>
            <w:tcW w:w="512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6D575" w14:textId="77777777" w:rsidR="00FA0359" w:rsidRPr="00FA5E10" w:rsidRDefault="00FA0359" w:rsidP="007F75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639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87B974" w14:textId="77777777" w:rsidR="00FA0359" w:rsidRPr="00FA5E10" w:rsidRDefault="00FA0359" w:rsidP="007F75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b/>
                <w:sz w:val="22"/>
                <w:szCs w:val="22"/>
              </w:rPr>
              <w:t>Current Status</w:t>
            </w:r>
          </w:p>
        </w:tc>
      </w:tr>
      <w:tr w:rsidR="00C87BF7" w:rsidRPr="00FA5E10" w14:paraId="5995EDD2" w14:textId="77777777" w:rsidTr="001677AE">
        <w:trPr>
          <w:trHeight w:hRule="exact" w:val="89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FE4B67" w14:textId="77777777" w:rsidR="00C87BF7" w:rsidRPr="00FA5E10" w:rsidRDefault="00CF6ED8" w:rsidP="00C854D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Equipment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9F718E" w14:textId="77777777" w:rsidR="00C87BF7" w:rsidRPr="00FA5E10" w:rsidRDefault="00CF6ED8" w:rsidP="00AD60F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FA36A0" w:rsidRPr="00FA5E1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current status</w:t>
            </w:r>
            <w:proofErr w:type="gramEnd"/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. For </w:t>
            </w:r>
            <w:proofErr w:type="gramStart"/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example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AD60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A36A0" w:rsidRPr="00FA5E1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ist 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identified needs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, items in vendor negotiation, purchased, placed in service, etc.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24D7" w14:textId="77777777" w:rsidR="00C87BF7" w:rsidRPr="00FA5E10" w:rsidRDefault="00C87BF7" w:rsidP="00C854D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ED8" w:rsidRPr="00FA5E10" w14:paraId="2FD787F7" w14:textId="77777777" w:rsidTr="001677AE">
        <w:trPr>
          <w:trHeight w:hRule="exact" w:val="90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D18773" w14:textId="77777777" w:rsidR="00CF6ED8" w:rsidRPr="00FA5E10" w:rsidRDefault="00C854D7" w:rsidP="00C854D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F6ED8" w:rsidRPr="00FA5E10">
              <w:rPr>
                <w:rFonts w:asciiTheme="minorHAnsi" w:hAnsiTheme="minorHAnsi" w:cstheme="minorHAnsi"/>
                <w:sz w:val="22"/>
                <w:szCs w:val="22"/>
              </w:rPr>
              <w:t>lanning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4631C6" w14:textId="77777777" w:rsidR="00CF6ED8" w:rsidRPr="00FA5E10" w:rsidRDefault="00FA36A0" w:rsidP="00AD60F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Dates, </w:t>
            </w:r>
            <w:proofErr w:type="gramStart"/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current status</w:t>
            </w:r>
            <w:proofErr w:type="gramEnd"/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. For </w:t>
            </w:r>
            <w:proofErr w:type="gramStart"/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example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AD60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list 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identified needs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, updates or revisions made to plans</w:t>
            </w:r>
            <w:r w:rsidR="00553BD0" w:rsidRPr="00FA5E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 or those to be made.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6174" w14:textId="00BC945B" w:rsidR="00CF6ED8" w:rsidRPr="00FA5E10" w:rsidRDefault="00CF6ED8" w:rsidP="007F75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5D7F" w:rsidRPr="00FA5E10" w14:paraId="3256EFB6" w14:textId="77777777" w:rsidTr="00E65D7F">
        <w:trPr>
          <w:trHeight w:hRule="exact" w:val="73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4D9103" w14:textId="1FBEAC3B" w:rsidR="00E65D7F" w:rsidRPr="00FA5E10" w:rsidRDefault="00E65D7F" w:rsidP="00C854D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Operations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C0DC7C" w14:textId="36012278" w:rsidR="00E65D7F" w:rsidRPr="00FA5E10" w:rsidRDefault="00366B84" w:rsidP="00AD60F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65D7F">
              <w:rPr>
                <w:rFonts w:asciiTheme="minorHAnsi" w:hAnsiTheme="minorHAnsi" w:cstheme="minorHAnsi"/>
                <w:sz w:val="22"/>
                <w:szCs w:val="22"/>
              </w:rPr>
              <w:t>mergency management personnel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coordination</w:t>
            </w:r>
            <w:r w:rsidR="00E65D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43F5" w14:textId="77777777" w:rsidR="00E65D7F" w:rsidRPr="00FA5E10" w:rsidRDefault="00E65D7F" w:rsidP="007F75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0359" w:rsidRPr="00FA5E10" w14:paraId="33763249" w14:textId="77777777" w:rsidTr="001677AE">
        <w:trPr>
          <w:trHeight w:hRule="exact" w:val="90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87ECFD" w14:textId="77777777" w:rsidR="00FA0359" w:rsidRPr="00FA5E10" w:rsidRDefault="00284A33" w:rsidP="00C854D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9B9315" w14:textId="77777777" w:rsidR="00FA0359" w:rsidRPr="00FA5E10" w:rsidRDefault="005F3B6E" w:rsidP="00AD60F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FA36A0" w:rsidRPr="00FA5E1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, status of training. </w:t>
            </w:r>
            <w:r w:rsidR="002E5283" w:rsidRPr="00FA5E10">
              <w:rPr>
                <w:rFonts w:asciiTheme="minorHAnsi" w:hAnsiTheme="minorHAnsi" w:cstheme="minorHAnsi"/>
                <w:sz w:val="22"/>
                <w:szCs w:val="22"/>
              </w:rPr>
              <w:t>For example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E5283"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 list identified needs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E5283"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 training pla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 xml:space="preserve">nned, in progress, or conducted.  Attach agenda and roster. 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922" w14:textId="77777777" w:rsidR="00FA0359" w:rsidRPr="00FA5E10" w:rsidRDefault="00FA0359" w:rsidP="007F75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5283" w:rsidRPr="00FA5E10" w14:paraId="17DE6CD4" w14:textId="77777777" w:rsidTr="001677AE">
        <w:trPr>
          <w:trHeight w:val="87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73F88E" w14:textId="77777777" w:rsidR="002E5283" w:rsidRPr="00FA5E10" w:rsidRDefault="002E5283" w:rsidP="00C854D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Exercise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337D9" w14:textId="77777777" w:rsidR="002E5283" w:rsidRPr="00FA5E10" w:rsidRDefault="005F3B6E" w:rsidP="00AD60F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FA36A0" w:rsidRPr="00FA5E1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, status of exercise. </w:t>
            </w:r>
            <w:r w:rsidR="002E5283" w:rsidRPr="00FA5E10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767AC"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 example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767AC" w:rsidRPr="00FA5E10">
              <w:rPr>
                <w:rFonts w:asciiTheme="minorHAnsi" w:hAnsiTheme="minorHAnsi" w:cstheme="minorHAnsi"/>
                <w:sz w:val="22"/>
                <w:szCs w:val="22"/>
              </w:rPr>
              <w:t xml:space="preserve"> list identified needs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E5283" w:rsidRPr="00FA5E10">
              <w:rPr>
                <w:rFonts w:asciiTheme="minorHAnsi" w:hAnsiTheme="minorHAnsi" w:cstheme="minorHAnsi"/>
                <w:sz w:val="22"/>
                <w:szCs w:val="22"/>
              </w:rPr>
              <w:t>exercise(s) planned, in progr</w:t>
            </w:r>
            <w:r w:rsidRPr="00FA5E10">
              <w:rPr>
                <w:rFonts w:asciiTheme="minorHAnsi" w:hAnsiTheme="minorHAnsi" w:cstheme="minorHAnsi"/>
                <w:sz w:val="22"/>
                <w:szCs w:val="22"/>
              </w:rPr>
              <w:t>ess, or conducted</w:t>
            </w:r>
            <w:r w:rsidR="00AD60F7">
              <w:rPr>
                <w:rFonts w:asciiTheme="minorHAnsi" w:hAnsiTheme="minorHAnsi" w:cstheme="minorHAnsi"/>
                <w:sz w:val="22"/>
                <w:szCs w:val="22"/>
              </w:rPr>
              <w:t>.  Attach after action report.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7EFD" w14:textId="77777777" w:rsidR="002E5283" w:rsidRPr="00FA5E10" w:rsidRDefault="002E5283" w:rsidP="007F75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0612" w:rsidRPr="00FA5E10" w14:paraId="1F55CAD5" w14:textId="77777777" w:rsidTr="00990612">
        <w:trPr>
          <w:trHeight w:val="56"/>
          <w:jc w:val="center"/>
        </w:trPr>
        <w:tc>
          <w:tcPr>
            <w:tcW w:w="1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01CE57" w14:textId="77777777" w:rsidR="00990612" w:rsidRDefault="00990612" w:rsidP="00990612">
            <w:pPr>
              <w:spacing w:line="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0612" w:rsidRPr="00FA5E10" w14:paraId="19D999DF" w14:textId="77777777" w:rsidTr="00115EF7">
        <w:trPr>
          <w:trHeight w:val="35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52FE15" w14:textId="77777777" w:rsidR="00990612" w:rsidRPr="00FA5E10" w:rsidRDefault="00990612" w:rsidP="00F7557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Submitted by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55498699"/>
            <w:placeholder>
              <w:docPart w:val="48AFAF892AF84B67B496F5BC62F14B98"/>
            </w:placeholder>
            <w:showingPlcHdr/>
            <w:text/>
          </w:sdtPr>
          <w:sdtContent>
            <w:tc>
              <w:tcPr>
                <w:tcW w:w="115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EA4804" w14:textId="77777777" w:rsidR="00990612" w:rsidRPr="00FA5E10" w:rsidRDefault="00990612" w:rsidP="00F75573">
                <w:pPr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7557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90612" w:rsidRPr="00FA5E10" w14:paraId="1CE6E837" w14:textId="77777777" w:rsidTr="00990612">
        <w:trPr>
          <w:trHeight w:val="3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F0C060" w14:textId="77777777" w:rsidR="00990612" w:rsidRPr="00FA5E10" w:rsidRDefault="00990612" w:rsidP="00F7557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604423376"/>
            <w:placeholder>
              <w:docPart w:val="7BE76A02BBEB4161835A3E4E054C8435"/>
            </w:placeholder>
            <w:showingPlcHdr/>
            <w:text/>
          </w:sdtPr>
          <w:sdtContent>
            <w:tc>
              <w:tcPr>
                <w:tcW w:w="115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10FDD6" w14:textId="77777777" w:rsidR="00990612" w:rsidRPr="00FA5E10" w:rsidRDefault="00990612" w:rsidP="00F75573">
                <w:pPr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7557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16747FE" w14:textId="77777777" w:rsidR="00466AE1" w:rsidRDefault="00466AE1" w:rsidP="00990612"/>
    <w:p w14:paraId="3DF34987" w14:textId="1F594F07" w:rsidR="004939DA" w:rsidRPr="00F67D24" w:rsidRDefault="00366B84" w:rsidP="0099061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Send</w:t>
      </w:r>
      <w:r w:rsidR="004939DA" w:rsidRPr="00672820">
        <w:rPr>
          <w:rFonts w:asciiTheme="minorHAnsi" w:hAnsiTheme="minorHAnsi" w:cstheme="minorHAnsi"/>
          <w:sz w:val="22"/>
          <w:szCs w:val="22"/>
        </w:rPr>
        <w:t xml:space="preserve"> the completed report to </w:t>
      </w:r>
      <w:r w:rsidR="00F67D24">
        <w:rPr>
          <w:rFonts w:asciiTheme="minorHAnsi" w:hAnsiTheme="minorHAnsi" w:cstheme="minorHAnsi"/>
          <w:bCs/>
          <w:sz w:val="22"/>
          <w:szCs w:val="22"/>
        </w:rPr>
        <w:t xml:space="preserve">the appropriate </w:t>
      </w:r>
      <w:r w:rsidR="00634804">
        <w:rPr>
          <w:rFonts w:asciiTheme="minorHAnsi" w:hAnsiTheme="minorHAnsi" w:cstheme="minorHAnsi"/>
          <w:bCs/>
          <w:sz w:val="22"/>
          <w:szCs w:val="22"/>
        </w:rPr>
        <w:t xml:space="preserve">assigned </w:t>
      </w:r>
      <w:r w:rsidR="00F67D24">
        <w:rPr>
          <w:rFonts w:asciiTheme="minorHAnsi" w:hAnsiTheme="minorHAnsi" w:cstheme="minorHAnsi"/>
          <w:bCs/>
          <w:sz w:val="22"/>
          <w:szCs w:val="22"/>
        </w:rPr>
        <w:t>Preparedness Grants Manager</w:t>
      </w:r>
      <w:r w:rsidR="00634804">
        <w:rPr>
          <w:rFonts w:asciiTheme="minorHAnsi" w:hAnsiTheme="minorHAnsi" w:cstheme="minorHAnsi"/>
          <w:bCs/>
          <w:sz w:val="22"/>
          <w:szCs w:val="22"/>
        </w:rPr>
        <w:t xml:space="preserve"> and to your Salesforce </w:t>
      </w:r>
      <w:r w:rsidR="00560C10">
        <w:rPr>
          <w:rFonts w:asciiTheme="minorHAnsi" w:hAnsiTheme="minorHAnsi" w:cstheme="minorHAnsi"/>
          <w:bCs/>
          <w:sz w:val="22"/>
          <w:szCs w:val="22"/>
        </w:rPr>
        <w:t>a</w:t>
      </w:r>
      <w:r w:rsidR="00634804">
        <w:rPr>
          <w:rFonts w:asciiTheme="minorHAnsi" w:hAnsiTheme="minorHAnsi" w:cstheme="minorHAnsi"/>
          <w:bCs/>
          <w:sz w:val="22"/>
          <w:szCs w:val="22"/>
        </w:rPr>
        <w:t>ccount under the award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record</w:t>
      </w:r>
      <w:r w:rsidR="00634804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4939DA" w:rsidRPr="00F67D24" w:rsidSect="005A4E5A">
      <w:headerReference w:type="default" r:id="rId8"/>
      <w:footerReference w:type="default" r:id="rId9"/>
      <w:pgSz w:w="15840" w:h="12240" w:orient="landscape"/>
      <w:pgMar w:top="54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A575" w14:textId="77777777" w:rsidR="002361CF" w:rsidRDefault="002361CF">
      <w:r>
        <w:separator/>
      </w:r>
    </w:p>
  </w:endnote>
  <w:endnote w:type="continuationSeparator" w:id="0">
    <w:p w14:paraId="7BCC1D33" w14:textId="77777777" w:rsidR="002361CF" w:rsidRDefault="0023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C0A1" w14:textId="77777777" w:rsidR="00F269FA" w:rsidRDefault="00F269FA" w:rsidP="00861521">
    <w:pPr>
      <w:pStyle w:val="Footer"/>
      <w:tabs>
        <w:tab w:val="clear" w:pos="8640"/>
        <w:tab w:val="right" w:pos="12780"/>
      </w:tabs>
    </w:pPr>
    <w:r>
      <w:tab/>
    </w:r>
    <w:r>
      <w:tab/>
    </w:r>
  </w:p>
  <w:p w14:paraId="78F8B8D3" w14:textId="77777777" w:rsidR="00FB608C" w:rsidRDefault="00FB6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0760" w14:textId="77777777" w:rsidR="002361CF" w:rsidRDefault="002361CF">
      <w:r>
        <w:separator/>
      </w:r>
    </w:p>
  </w:footnote>
  <w:footnote w:type="continuationSeparator" w:id="0">
    <w:p w14:paraId="720DD3A4" w14:textId="77777777" w:rsidR="002361CF" w:rsidRDefault="0023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FB93" w14:textId="77777777" w:rsidR="00284A33" w:rsidRPr="002E5283" w:rsidRDefault="00284A33" w:rsidP="00284A3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1A53"/>
    <w:multiLevelType w:val="hybridMultilevel"/>
    <w:tmpl w:val="43903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42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58"/>
    <w:rsid w:val="00004885"/>
    <w:rsid w:val="00020BA1"/>
    <w:rsid w:val="00020D01"/>
    <w:rsid w:val="00045526"/>
    <w:rsid w:val="00046A2B"/>
    <w:rsid w:val="000D5E9F"/>
    <w:rsid w:val="00107452"/>
    <w:rsid w:val="00111AA8"/>
    <w:rsid w:val="001446C8"/>
    <w:rsid w:val="00153D8B"/>
    <w:rsid w:val="001677AE"/>
    <w:rsid w:val="001819BF"/>
    <w:rsid w:val="00186B26"/>
    <w:rsid w:val="001E153E"/>
    <w:rsid w:val="001E26C1"/>
    <w:rsid w:val="001E3B63"/>
    <w:rsid w:val="00206187"/>
    <w:rsid w:val="002110E7"/>
    <w:rsid w:val="002361CF"/>
    <w:rsid w:val="00242BEC"/>
    <w:rsid w:val="002473CB"/>
    <w:rsid w:val="002668F9"/>
    <w:rsid w:val="00267706"/>
    <w:rsid w:val="00274328"/>
    <w:rsid w:val="00284A33"/>
    <w:rsid w:val="00287C58"/>
    <w:rsid w:val="002B5D0A"/>
    <w:rsid w:val="002D45FB"/>
    <w:rsid w:val="002E5283"/>
    <w:rsid w:val="00301F75"/>
    <w:rsid w:val="003158CA"/>
    <w:rsid w:val="003251A2"/>
    <w:rsid w:val="00331375"/>
    <w:rsid w:val="00335BBA"/>
    <w:rsid w:val="00336FCF"/>
    <w:rsid w:val="00361A72"/>
    <w:rsid w:val="0036534C"/>
    <w:rsid w:val="00366B84"/>
    <w:rsid w:val="0036791F"/>
    <w:rsid w:val="0037775B"/>
    <w:rsid w:val="00391355"/>
    <w:rsid w:val="003C4F45"/>
    <w:rsid w:val="003D1DD3"/>
    <w:rsid w:val="003E1F0B"/>
    <w:rsid w:val="00405BDE"/>
    <w:rsid w:val="00425E51"/>
    <w:rsid w:val="00436790"/>
    <w:rsid w:val="0045519F"/>
    <w:rsid w:val="004636E6"/>
    <w:rsid w:val="00463EAC"/>
    <w:rsid w:val="00464113"/>
    <w:rsid w:val="00466AE1"/>
    <w:rsid w:val="00472E21"/>
    <w:rsid w:val="004815D3"/>
    <w:rsid w:val="004939DA"/>
    <w:rsid w:val="004A7F00"/>
    <w:rsid w:val="004F5417"/>
    <w:rsid w:val="00507B07"/>
    <w:rsid w:val="00520D47"/>
    <w:rsid w:val="005306D7"/>
    <w:rsid w:val="005312E3"/>
    <w:rsid w:val="0053405B"/>
    <w:rsid w:val="00536503"/>
    <w:rsid w:val="00553BD0"/>
    <w:rsid w:val="00560C10"/>
    <w:rsid w:val="00563A12"/>
    <w:rsid w:val="0057415A"/>
    <w:rsid w:val="00574D06"/>
    <w:rsid w:val="00581FFE"/>
    <w:rsid w:val="005908D8"/>
    <w:rsid w:val="0059580A"/>
    <w:rsid w:val="005A125E"/>
    <w:rsid w:val="005A4E5A"/>
    <w:rsid w:val="005A74C7"/>
    <w:rsid w:val="005B4592"/>
    <w:rsid w:val="005B4DF8"/>
    <w:rsid w:val="005E3F11"/>
    <w:rsid w:val="005F3B6E"/>
    <w:rsid w:val="00624577"/>
    <w:rsid w:val="00634804"/>
    <w:rsid w:val="00671D23"/>
    <w:rsid w:val="006767AC"/>
    <w:rsid w:val="00690355"/>
    <w:rsid w:val="00693A4A"/>
    <w:rsid w:val="00697839"/>
    <w:rsid w:val="006D7A44"/>
    <w:rsid w:val="006F05CC"/>
    <w:rsid w:val="0070743C"/>
    <w:rsid w:val="00726015"/>
    <w:rsid w:val="0072615D"/>
    <w:rsid w:val="007349EE"/>
    <w:rsid w:val="00761EB0"/>
    <w:rsid w:val="00796EFF"/>
    <w:rsid w:val="007A630D"/>
    <w:rsid w:val="007E24DF"/>
    <w:rsid w:val="007F7552"/>
    <w:rsid w:val="0081151D"/>
    <w:rsid w:val="008356D1"/>
    <w:rsid w:val="008545C6"/>
    <w:rsid w:val="00861521"/>
    <w:rsid w:val="008E16CC"/>
    <w:rsid w:val="009026FD"/>
    <w:rsid w:val="0090676C"/>
    <w:rsid w:val="009313D7"/>
    <w:rsid w:val="009411E9"/>
    <w:rsid w:val="00952D74"/>
    <w:rsid w:val="00976A68"/>
    <w:rsid w:val="00990612"/>
    <w:rsid w:val="00992022"/>
    <w:rsid w:val="009A6880"/>
    <w:rsid w:val="009E6F80"/>
    <w:rsid w:val="009F7144"/>
    <w:rsid w:val="00A06D51"/>
    <w:rsid w:val="00A13313"/>
    <w:rsid w:val="00A20CD0"/>
    <w:rsid w:val="00A67A38"/>
    <w:rsid w:val="00A92363"/>
    <w:rsid w:val="00AA611C"/>
    <w:rsid w:val="00AB0699"/>
    <w:rsid w:val="00AD2003"/>
    <w:rsid w:val="00AD60F7"/>
    <w:rsid w:val="00AE6432"/>
    <w:rsid w:val="00AF3184"/>
    <w:rsid w:val="00B12921"/>
    <w:rsid w:val="00B2626C"/>
    <w:rsid w:val="00B85D53"/>
    <w:rsid w:val="00B92E64"/>
    <w:rsid w:val="00B9333A"/>
    <w:rsid w:val="00BA0B39"/>
    <w:rsid w:val="00BA6E7B"/>
    <w:rsid w:val="00BB7F79"/>
    <w:rsid w:val="00BD0FFA"/>
    <w:rsid w:val="00BE7D94"/>
    <w:rsid w:val="00C44C7B"/>
    <w:rsid w:val="00C46FF1"/>
    <w:rsid w:val="00C854D7"/>
    <w:rsid w:val="00C87BF7"/>
    <w:rsid w:val="00C95035"/>
    <w:rsid w:val="00CD798B"/>
    <w:rsid w:val="00CF6ED8"/>
    <w:rsid w:val="00D17B87"/>
    <w:rsid w:val="00DB03DC"/>
    <w:rsid w:val="00DB4CC1"/>
    <w:rsid w:val="00DE0DF4"/>
    <w:rsid w:val="00DF277E"/>
    <w:rsid w:val="00E045BE"/>
    <w:rsid w:val="00E25454"/>
    <w:rsid w:val="00E31F4D"/>
    <w:rsid w:val="00E54F0A"/>
    <w:rsid w:val="00E65D7F"/>
    <w:rsid w:val="00E65F11"/>
    <w:rsid w:val="00E70626"/>
    <w:rsid w:val="00EA07E0"/>
    <w:rsid w:val="00EA5D08"/>
    <w:rsid w:val="00EB657D"/>
    <w:rsid w:val="00EE5CE9"/>
    <w:rsid w:val="00F053CB"/>
    <w:rsid w:val="00F07033"/>
    <w:rsid w:val="00F269FA"/>
    <w:rsid w:val="00F41FF3"/>
    <w:rsid w:val="00F57250"/>
    <w:rsid w:val="00F67D24"/>
    <w:rsid w:val="00F75573"/>
    <w:rsid w:val="00F83329"/>
    <w:rsid w:val="00F843B1"/>
    <w:rsid w:val="00FA0359"/>
    <w:rsid w:val="00FA36A0"/>
    <w:rsid w:val="00FA5E10"/>
    <w:rsid w:val="00FB2CDC"/>
    <w:rsid w:val="00FB608C"/>
    <w:rsid w:val="00FC2A80"/>
    <w:rsid w:val="00FE372A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B19A0"/>
  <w15:docId w15:val="{5E9DED9C-E64E-4510-8C31-93BE78A6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0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0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3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60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6ED8"/>
    <w:rPr>
      <w:color w:val="808080"/>
    </w:rPr>
  </w:style>
  <w:style w:type="paragraph" w:styleId="NoSpacing">
    <w:name w:val="No Spacing"/>
    <w:link w:val="NoSpacingChar"/>
    <w:uiPriority w:val="1"/>
    <w:qFormat/>
    <w:rsid w:val="00BE7D9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7D94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AFAF892AF84B67B496F5BC62F1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0AF7F-F15B-42BA-B304-B7C57A0B8CDD}"/>
      </w:docPartPr>
      <w:docPartBody>
        <w:p w:rsidR="001C3025" w:rsidRDefault="008E3526" w:rsidP="008E3526">
          <w:pPr>
            <w:pStyle w:val="48AFAF892AF84B67B496F5BC62F14B985"/>
          </w:pPr>
          <w:r w:rsidRPr="00F7557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E76A02BBEB4161835A3E4E054C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2DD7-18ED-4487-8301-ECABA6D5D9B3}"/>
      </w:docPartPr>
      <w:docPartBody>
        <w:p w:rsidR="001C3025" w:rsidRDefault="008E3526" w:rsidP="008E3526">
          <w:pPr>
            <w:pStyle w:val="7BE76A02BBEB4161835A3E4E054C84355"/>
          </w:pPr>
          <w:r w:rsidRPr="00F7557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0B9B8EFC1542EF82AF432B3C237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8C1E-368E-4D41-B664-03035501F033}"/>
      </w:docPartPr>
      <w:docPartBody>
        <w:p w:rsidR="00DD39DD" w:rsidRDefault="008E3526" w:rsidP="008E3526">
          <w:pPr>
            <w:pStyle w:val="240B9B8EFC1542EF82AF432B3C237ACB4"/>
          </w:pPr>
          <w:r w:rsidRPr="00F7557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4452AD68534E559DD8B03F38392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D8FE-D540-40C4-8118-C2E9F52ADE6C}"/>
      </w:docPartPr>
      <w:docPartBody>
        <w:p w:rsidR="00DD39DD" w:rsidRDefault="008E3526" w:rsidP="008E3526">
          <w:pPr>
            <w:pStyle w:val="9B4452AD68534E559DD8B03F383923FA4"/>
          </w:pPr>
          <w:r w:rsidRPr="00F7557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EA"/>
    <w:rsid w:val="00104177"/>
    <w:rsid w:val="001C3025"/>
    <w:rsid w:val="00835214"/>
    <w:rsid w:val="008B0E90"/>
    <w:rsid w:val="008E3526"/>
    <w:rsid w:val="00A13313"/>
    <w:rsid w:val="00B4087F"/>
    <w:rsid w:val="00C32B9F"/>
    <w:rsid w:val="00DD39DD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526"/>
    <w:rPr>
      <w:color w:val="808080"/>
    </w:rPr>
  </w:style>
  <w:style w:type="paragraph" w:customStyle="1" w:styleId="240B9B8EFC1542EF82AF432B3C237ACB4">
    <w:name w:val="240B9B8EFC1542EF82AF432B3C237ACB4"/>
    <w:rsid w:val="008E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4452AD68534E559DD8B03F383923FA4">
    <w:name w:val="9B4452AD68534E559DD8B03F383923FA4"/>
    <w:rsid w:val="008E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FAF892AF84B67B496F5BC62F14B985">
    <w:name w:val="48AFAF892AF84B67B496F5BC62F14B985"/>
    <w:rsid w:val="008E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76A02BBEB4161835A3E4E054C84355">
    <w:name w:val="7BE76A02BBEB4161835A3E4E054C84355"/>
    <w:rsid w:val="008E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A968-7A0C-4BF8-AC0C-BEDAA1A5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Emergency Management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wsadministrator</dc:creator>
  <cp:lastModifiedBy>Dorazio, Derek</cp:lastModifiedBy>
  <cp:revision>5</cp:revision>
  <cp:lastPrinted>2019-10-02T16:40:00Z</cp:lastPrinted>
  <dcterms:created xsi:type="dcterms:W3CDTF">2025-02-03T15:20:00Z</dcterms:created>
  <dcterms:modified xsi:type="dcterms:W3CDTF">2025-02-05T02:21:00Z</dcterms:modified>
</cp:coreProperties>
</file>